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ADBCB" w14:textId="77777777" w:rsidR="007120BD" w:rsidRPr="00B4247B" w:rsidRDefault="00656C14" w:rsidP="000E5803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bookmarkStart w:id="0" w:name="_Toc411489401"/>
      <w:bookmarkStart w:id="1" w:name="_Toc415482055"/>
      <w:r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ALLEGATO </w:t>
      </w:r>
      <w:r w:rsidR="00824EA8"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4</w:t>
      </w:r>
      <w:r w:rsidR="00EC54FE"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4</w:t>
      </w:r>
      <w:r w:rsidR="00B72239"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-</w:t>
      </w:r>
    </w:p>
    <w:p w14:paraId="314EAC33" w14:textId="77777777" w:rsidR="003D2014" w:rsidRPr="00B4247B" w:rsidRDefault="003D2014" w:rsidP="00B7669C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</w:p>
    <w:p w14:paraId="3230F5DF" w14:textId="77777777" w:rsidR="002C1ACE" w:rsidRPr="00B4247B" w:rsidRDefault="007120BD" w:rsidP="002C1ACE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DICHIARAZIONE DI </w:t>
      </w:r>
      <w:r w:rsidR="00EC54FE"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ricevibilita’</w:t>
      </w:r>
      <w:r w:rsidRPr="00B4247B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  <w:bookmarkEnd w:id="0"/>
      <w:bookmarkEnd w:id="1"/>
    </w:p>
    <w:p w14:paraId="1B554195" w14:textId="77777777" w:rsidR="00EC54FE" w:rsidRPr="00B4247B" w:rsidRDefault="00EC54FE" w:rsidP="00EC54FE">
      <w:pPr>
        <w:rPr>
          <w:sz w:val="20"/>
          <w:szCs w:val="20"/>
        </w:rPr>
      </w:pPr>
    </w:p>
    <w:p w14:paraId="30C1B53D" w14:textId="77777777" w:rsidR="00EC54FE" w:rsidRPr="00B4247B" w:rsidRDefault="00EC54FE" w:rsidP="00EC54FE">
      <w:pPr>
        <w:pStyle w:val="Default"/>
        <w:ind w:left="4956"/>
        <w:rPr>
          <w:rFonts w:ascii="Gill Sans MT" w:hAnsi="Gill Sans MT" w:cstheme="minorBidi"/>
          <w:color w:val="auto"/>
          <w:sz w:val="20"/>
          <w:szCs w:val="20"/>
        </w:rPr>
      </w:pPr>
      <w:r w:rsidRPr="00B4247B">
        <w:rPr>
          <w:rFonts w:ascii="Gill Sans MT" w:hAnsi="Gill Sans MT" w:cstheme="minorBidi"/>
          <w:color w:val="auto"/>
          <w:sz w:val="20"/>
          <w:szCs w:val="20"/>
        </w:rPr>
        <w:t>Direzione Regionale Programmazione Economica-Funzione Contabile</w:t>
      </w:r>
    </w:p>
    <w:p w14:paraId="1252C346" w14:textId="77777777" w:rsidR="00EC54FE" w:rsidRPr="00B4247B" w:rsidRDefault="00582ABC" w:rsidP="00582ABC">
      <w:pPr>
        <w:pStyle w:val="Default"/>
        <w:ind w:left="4248" w:firstLine="708"/>
        <w:rPr>
          <w:rFonts w:ascii="Gill Sans MT" w:hAnsi="Gill Sans MT" w:cstheme="minorBidi"/>
          <w:color w:val="auto"/>
          <w:sz w:val="20"/>
          <w:szCs w:val="20"/>
        </w:rPr>
      </w:pPr>
      <w:proofErr w:type="spellStart"/>
      <w:proofErr w:type="gramStart"/>
      <w:r w:rsidRPr="00B4247B">
        <w:rPr>
          <w:rFonts w:ascii="Gill Sans MT" w:hAnsi="Gill Sans MT" w:cstheme="minorBidi"/>
          <w:color w:val="auto"/>
          <w:sz w:val="20"/>
          <w:szCs w:val="20"/>
        </w:rPr>
        <w:t>c.a</w:t>
      </w:r>
      <w:proofErr w:type="spellEnd"/>
      <w:r w:rsidR="00AE3485" w:rsidRPr="00B4247B">
        <w:rPr>
          <w:rFonts w:ascii="Gill Sans MT" w:hAnsi="Gill Sans MT" w:cstheme="minorBidi"/>
          <w:color w:val="auto"/>
          <w:sz w:val="20"/>
          <w:szCs w:val="20"/>
        </w:rPr>
        <w:t>….</w:t>
      </w:r>
      <w:proofErr w:type="gramEnd"/>
      <w:r w:rsidRPr="00B4247B">
        <w:rPr>
          <w:rFonts w:ascii="Gill Sans MT" w:hAnsi="Gill Sans MT" w:cstheme="minorBidi"/>
          <w:color w:val="auto"/>
          <w:sz w:val="20"/>
          <w:szCs w:val="20"/>
        </w:rPr>
        <w:t>(</w:t>
      </w:r>
      <w:r w:rsidRPr="00B4247B">
        <w:rPr>
          <w:rFonts w:ascii="Gill Sans MT" w:hAnsi="Gill Sans MT" w:cstheme="minorBidi"/>
          <w:i/>
          <w:iCs/>
          <w:color w:val="auto"/>
          <w:sz w:val="20"/>
          <w:szCs w:val="20"/>
        </w:rPr>
        <w:t>nominativo</w:t>
      </w:r>
      <w:r w:rsidR="00DC3B8A" w:rsidRPr="00B4247B">
        <w:rPr>
          <w:rFonts w:ascii="Gill Sans MT" w:hAnsi="Gill Sans MT" w:cstheme="minorBidi"/>
          <w:i/>
          <w:iCs/>
          <w:color w:val="auto"/>
          <w:sz w:val="20"/>
          <w:szCs w:val="20"/>
        </w:rPr>
        <w:t xml:space="preserve"> responsabile OFC</w:t>
      </w:r>
      <w:r w:rsidRPr="00B4247B">
        <w:rPr>
          <w:rFonts w:ascii="Gill Sans MT" w:hAnsi="Gill Sans MT" w:cstheme="minorBidi"/>
          <w:color w:val="auto"/>
          <w:sz w:val="20"/>
          <w:szCs w:val="20"/>
        </w:rPr>
        <w:t>)</w:t>
      </w:r>
    </w:p>
    <w:p w14:paraId="0C1A0D4E" w14:textId="77777777" w:rsidR="00EC54FE" w:rsidRPr="00B4247B" w:rsidRDefault="00EC54FE" w:rsidP="00EC54FE">
      <w:pPr>
        <w:pStyle w:val="Default"/>
        <w:rPr>
          <w:sz w:val="20"/>
          <w:szCs w:val="20"/>
        </w:rPr>
      </w:pPr>
    </w:p>
    <w:p w14:paraId="5E7D17A4" w14:textId="77777777" w:rsidR="00EC54FE" w:rsidRPr="00B4247B" w:rsidRDefault="00EC54FE" w:rsidP="001C1D72">
      <w:p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b/>
          <w:bCs/>
          <w:sz w:val="20"/>
          <w:szCs w:val="20"/>
        </w:rPr>
        <w:t>Oggetto:</w:t>
      </w:r>
      <w:r w:rsidRPr="00B4247B">
        <w:rPr>
          <w:rFonts w:ascii="Gill Sans MT" w:hAnsi="Gill Sans MT"/>
          <w:sz w:val="20"/>
          <w:szCs w:val="20"/>
        </w:rPr>
        <w:t xml:space="preserve"> Dichiarazione di ricevibilità delle spese – PR FSE</w:t>
      </w:r>
      <w:r w:rsidR="00582ABC" w:rsidRPr="00B4247B">
        <w:rPr>
          <w:rFonts w:ascii="Gill Sans MT" w:hAnsi="Gill Sans MT"/>
          <w:sz w:val="20"/>
          <w:szCs w:val="20"/>
        </w:rPr>
        <w:t>+</w:t>
      </w:r>
      <w:r w:rsidRPr="00B4247B">
        <w:rPr>
          <w:rFonts w:ascii="Gill Sans MT" w:hAnsi="Gill Sans MT"/>
          <w:sz w:val="20"/>
          <w:szCs w:val="20"/>
        </w:rPr>
        <w:t xml:space="preserve"> Lazio 20</w:t>
      </w:r>
      <w:r w:rsidR="00582ABC" w:rsidRPr="00B4247B">
        <w:rPr>
          <w:rFonts w:ascii="Gill Sans MT" w:hAnsi="Gill Sans MT"/>
          <w:sz w:val="20"/>
          <w:szCs w:val="20"/>
        </w:rPr>
        <w:t>21</w:t>
      </w:r>
      <w:r w:rsidRPr="00B4247B">
        <w:rPr>
          <w:rFonts w:ascii="Gill Sans MT" w:hAnsi="Gill Sans MT"/>
          <w:sz w:val="20"/>
          <w:szCs w:val="20"/>
        </w:rPr>
        <w:t>-202</w:t>
      </w:r>
      <w:r w:rsidR="00582ABC" w:rsidRPr="00B4247B">
        <w:rPr>
          <w:rFonts w:ascii="Gill Sans MT" w:hAnsi="Gill Sans MT"/>
          <w:sz w:val="20"/>
          <w:szCs w:val="20"/>
        </w:rPr>
        <w:t>7</w:t>
      </w:r>
      <w:r w:rsidRPr="00B4247B">
        <w:rPr>
          <w:rFonts w:ascii="Gill Sans MT" w:hAnsi="Gill Sans MT"/>
          <w:sz w:val="20"/>
          <w:szCs w:val="20"/>
        </w:rPr>
        <w:t xml:space="preserve"> – </w:t>
      </w:r>
      <w:r w:rsidR="001C1D72" w:rsidRPr="00B4247B">
        <w:rPr>
          <w:rFonts w:ascii="Gill Sans MT" w:hAnsi="Gill Sans MT"/>
          <w:sz w:val="20"/>
          <w:szCs w:val="20"/>
        </w:rPr>
        <w:t>Investimenti</w:t>
      </w:r>
      <w:r w:rsidRPr="00B4247B">
        <w:rPr>
          <w:rFonts w:ascii="Gill Sans MT" w:hAnsi="Gill Sans MT"/>
          <w:sz w:val="20"/>
          <w:szCs w:val="20"/>
        </w:rPr>
        <w:t xml:space="preserve"> per</w:t>
      </w:r>
      <w:r w:rsidR="00582ABC" w:rsidRPr="00B4247B">
        <w:rPr>
          <w:rFonts w:ascii="Gill Sans MT" w:hAnsi="Gill Sans MT"/>
          <w:sz w:val="20"/>
          <w:szCs w:val="20"/>
        </w:rPr>
        <w:t xml:space="preserve"> l’occupazione e</w:t>
      </w:r>
      <w:r w:rsidRPr="00B4247B">
        <w:rPr>
          <w:rFonts w:ascii="Gill Sans MT" w:hAnsi="Gill Sans MT"/>
          <w:sz w:val="20"/>
          <w:szCs w:val="20"/>
        </w:rPr>
        <w:t xml:space="preserve"> la crescita</w:t>
      </w:r>
      <w:r w:rsidR="00DC3B8A" w:rsidRPr="00B4247B">
        <w:rPr>
          <w:rFonts w:ascii="Gill Sans MT" w:hAnsi="Gill Sans MT"/>
          <w:sz w:val="20"/>
          <w:szCs w:val="20"/>
        </w:rPr>
        <w:t>.</w:t>
      </w:r>
      <w:r w:rsidRPr="00B4247B">
        <w:rPr>
          <w:rFonts w:ascii="Gill Sans MT" w:hAnsi="Gill Sans MT"/>
          <w:sz w:val="20"/>
          <w:szCs w:val="20"/>
        </w:rPr>
        <w:t xml:space="preserve"> </w:t>
      </w:r>
    </w:p>
    <w:p w14:paraId="0000D229" w14:textId="04F6474C" w:rsidR="00EC54FE" w:rsidRPr="00B4247B" w:rsidRDefault="00EC54FE" w:rsidP="001C1D72">
      <w:p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La scrivente Amministrazione, in qualità di Autorità di Gestione del PR FSE</w:t>
      </w:r>
      <w:r w:rsidR="001C1D72" w:rsidRPr="00B4247B">
        <w:rPr>
          <w:rFonts w:ascii="Gill Sans MT" w:hAnsi="Gill Sans MT"/>
          <w:sz w:val="20"/>
          <w:szCs w:val="20"/>
        </w:rPr>
        <w:t>+</w:t>
      </w:r>
      <w:r w:rsidRPr="00B4247B">
        <w:rPr>
          <w:rFonts w:ascii="Gill Sans MT" w:hAnsi="Gill Sans MT"/>
          <w:sz w:val="20"/>
          <w:szCs w:val="20"/>
        </w:rPr>
        <w:t xml:space="preserve"> Lazio 20</w:t>
      </w:r>
      <w:r w:rsidR="001C1D72" w:rsidRPr="00B4247B">
        <w:rPr>
          <w:rFonts w:ascii="Gill Sans MT" w:hAnsi="Gill Sans MT"/>
          <w:sz w:val="20"/>
          <w:szCs w:val="20"/>
        </w:rPr>
        <w:t>21</w:t>
      </w:r>
      <w:r w:rsidRPr="00B4247B">
        <w:rPr>
          <w:rFonts w:ascii="Gill Sans MT" w:hAnsi="Gill Sans MT"/>
          <w:sz w:val="20"/>
          <w:szCs w:val="20"/>
        </w:rPr>
        <w:t>-202</w:t>
      </w:r>
      <w:r w:rsidR="001C1D72" w:rsidRPr="00B4247B">
        <w:rPr>
          <w:rFonts w:ascii="Gill Sans MT" w:hAnsi="Gill Sans MT"/>
          <w:sz w:val="20"/>
          <w:szCs w:val="20"/>
        </w:rPr>
        <w:t>7</w:t>
      </w:r>
      <w:r w:rsidRPr="00B4247B">
        <w:rPr>
          <w:rFonts w:ascii="Gill Sans MT" w:hAnsi="Gill Sans MT"/>
          <w:sz w:val="20"/>
          <w:szCs w:val="20"/>
        </w:rPr>
        <w:t xml:space="preserve"> – CCI </w:t>
      </w:r>
      <w:r w:rsidR="001C1D72" w:rsidRPr="00B4247B">
        <w:rPr>
          <w:rFonts w:ascii="Gill Sans MT" w:hAnsi="Gill Sans MT"/>
          <w:sz w:val="20"/>
          <w:szCs w:val="20"/>
        </w:rPr>
        <w:t>2021IT05SFPR006</w:t>
      </w:r>
      <w:r w:rsidRPr="00B4247B">
        <w:rPr>
          <w:rFonts w:ascii="Gill Sans MT" w:hAnsi="Gill Sans MT"/>
          <w:sz w:val="20"/>
          <w:szCs w:val="20"/>
        </w:rPr>
        <w:t xml:space="preserve"> approvato con Decisione</w:t>
      </w:r>
      <w:r w:rsidR="001C1D72" w:rsidRPr="00B4247B">
        <w:rPr>
          <w:rFonts w:ascii="Gill Sans MT" w:hAnsi="Gill Sans MT"/>
          <w:sz w:val="20"/>
          <w:szCs w:val="20"/>
        </w:rPr>
        <w:t xml:space="preserve"> della Commissione </w:t>
      </w:r>
      <w:proofErr w:type="gramStart"/>
      <w:r w:rsidR="001C1D72" w:rsidRPr="00B4247B">
        <w:rPr>
          <w:rFonts w:ascii="Gill Sans MT" w:hAnsi="Gill Sans MT"/>
          <w:sz w:val="20"/>
          <w:szCs w:val="20"/>
        </w:rPr>
        <w:t>C(</w:t>
      </w:r>
      <w:proofErr w:type="gramEnd"/>
      <w:r w:rsidR="001C1D72" w:rsidRPr="00B4247B">
        <w:rPr>
          <w:rFonts w:ascii="Gill Sans MT" w:hAnsi="Gill Sans MT"/>
          <w:sz w:val="20"/>
          <w:szCs w:val="20"/>
        </w:rPr>
        <w:t>2022) 5345</w:t>
      </w:r>
      <w:r w:rsidRPr="00B4247B">
        <w:rPr>
          <w:rFonts w:ascii="Gill Sans MT" w:hAnsi="Gill Sans MT"/>
          <w:sz w:val="20"/>
          <w:szCs w:val="20"/>
        </w:rPr>
        <w:t xml:space="preserve"> del </w:t>
      </w:r>
      <w:r w:rsidR="001C1D72" w:rsidRPr="00B4247B">
        <w:rPr>
          <w:rFonts w:ascii="Gill Sans MT" w:hAnsi="Gill Sans MT"/>
          <w:sz w:val="20"/>
          <w:szCs w:val="20"/>
        </w:rPr>
        <w:t>19</w:t>
      </w:r>
      <w:r w:rsidRPr="00B4247B">
        <w:rPr>
          <w:rFonts w:ascii="Gill Sans MT" w:hAnsi="Gill Sans MT"/>
          <w:sz w:val="20"/>
          <w:szCs w:val="20"/>
        </w:rPr>
        <w:t>/</w:t>
      </w:r>
      <w:r w:rsidR="001C1D72" w:rsidRPr="00B4247B">
        <w:rPr>
          <w:rFonts w:ascii="Gill Sans MT" w:hAnsi="Gill Sans MT"/>
          <w:sz w:val="20"/>
          <w:szCs w:val="20"/>
        </w:rPr>
        <w:t>07</w:t>
      </w:r>
      <w:r w:rsidRPr="00B4247B">
        <w:rPr>
          <w:rFonts w:ascii="Gill Sans MT" w:hAnsi="Gill Sans MT"/>
          <w:sz w:val="20"/>
          <w:szCs w:val="20"/>
        </w:rPr>
        <w:t>/20</w:t>
      </w:r>
      <w:r w:rsidR="001C1D72" w:rsidRPr="00B4247B">
        <w:rPr>
          <w:rFonts w:ascii="Gill Sans MT" w:hAnsi="Gill Sans MT"/>
          <w:sz w:val="20"/>
          <w:szCs w:val="20"/>
        </w:rPr>
        <w:t>22</w:t>
      </w:r>
      <w:r w:rsidRPr="00B4247B">
        <w:rPr>
          <w:rFonts w:ascii="Gill Sans MT" w:hAnsi="Gill Sans MT"/>
          <w:sz w:val="20"/>
          <w:szCs w:val="20"/>
        </w:rPr>
        <w:t xml:space="preserve"> dichiara che, nel rendiconto dettagliato delle spese effettivamente sostenute pari ad Euro </w:t>
      </w:r>
      <w:r w:rsidR="00DC3B8A" w:rsidRPr="00B4247B">
        <w:rPr>
          <w:rFonts w:ascii="Gill Sans MT" w:hAnsi="Gill Sans MT"/>
          <w:sz w:val="20"/>
          <w:szCs w:val="20"/>
        </w:rPr>
        <w:t>……..</w:t>
      </w:r>
      <w:r w:rsidRPr="00B4247B">
        <w:rPr>
          <w:rFonts w:ascii="Gill Sans MT" w:hAnsi="Gill Sans MT"/>
          <w:sz w:val="20"/>
          <w:szCs w:val="20"/>
        </w:rPr>
        <w:t xml:space="preserve"> (suddiviso per </w:t>
      </w:r>
      <w:r w:rsidR="002044F1">
        <w:rPr>
          <w:rFonts w:ascii="Gill Sans MT" w:hAnsi="Gill Sans MT"/>
          <w:sz w:val="20"/>
          <w:szCs w:val="20"/>
        </w:rPr>
        <w:t>Priorità</w:t>
      </w:r>
      <w:r w:rsidRPr="00B4247B">
        <w:rPr>
          <w:rFonts w:ascii="Gill Sans MT" w:hAnsi="Gill Sans MT"/>
          <w:sz w:val="20"/>
          <w:szCs w:val="20"/>
        </w:rPr>
        <w:t>):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2266"/>
      </w:tblGrid>
      <w:tr w:rsidR="001C1D72" w:rsidRPr="00B4247B" w14:paraId="53B685D6" w14:textId="77777777" w:rsidTr="001C1D72">
        <w:trPr>
          <w:jc w:val="center"/>
        </w:trPr>
        <w:tc>
          <w:tcPr>
            <w:tcW w:w="0" w:type="auto"/>
          </w:tcPr>
          <w:p w14:paraId="3A8B31BB" w14:textId="1642755E" w:rsidR="001C1D72" w:rsidRPr="006A4A82" w:rsidRDefault="002044F1" w:rsidP="001C1D72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6A4A82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Priorità</w:t>
            </w:r>
          </w:p>
        </w:tc>
        <w:tc>
          <w:tcPr>
            <w:tcW w:w="0" w:type="auto"/>
          </w:tcPr>
          <w:p w14:paraId="08FFADAD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4247B">
              <w:rPr>
                <w:rFonts w:ascii="Gill Sans MT" w:hAnsi="Gill Sans MT"/>
                <w:b/>
                <w:bCs/>
                <w:sz w:val="20"/>
                <w:szCs w:val="20"/>
              </w:rPr>
              <w:t>Importo rendicontato</w:t>
            </w:r>
          </w:p>
        </w:tc>
      </w:tr>
      <w:tr w:rsidR="001C1D72" w:rsidRPr="00B4247B" w14:paraId="11B7C416" w14:textId="77777777" w:rsidTr="001C1D72">
        <w:trPr>
          <w:jc w:val="center"/>
        </w:trPr>
        <w:tc>
          <w:tcPr>
            <w:tcW w:w="0" w:type="auto"/>
          </w:tcPr>
          <w:p w14:paraId="1C39413B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4247B">
              <w:rPr>
                <w:rFonts w:ascii="Gill Sans MT" w:hAnsi="Gill Sans M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B8829C8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</w:tr>
      <w:tr w:rsidR="001C1D72" w:rsidRPr="00B4247B" w14:paraId="11E0AB26" w14:textId="77777777" w:rsidTr="001C1D72">
        <w:trPr>
          <w:jc w:val="center"/>
        </w:trPr>
        <w:tc>
          <w:tcPr>
            <w:tcW w:w="0" w:type="auto"/>
          </w:tcPr>
          <w:p w14:paraId="51EA3F15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4247B">
              <w:rPr>
                <w:rFonts w:ascii="Gill Sans MT" w:hAnsi="Gill Sans M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282E039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</w:tr>
      <w:tr w:rsidR="001C1D72" w:rsidRPr="00B4247B" w14:paraId="7A743DBE" w14:textId="77777777" w:rsidTr="001C1D72">
        <w:trPr>
          <w:jc w:val="center"/>
        </w:trPr>
        <w:tc>
          <w:tcPr>
            <w:tcW w:w="0" w:type="auto"/>
          </w:tcPr>
          <w:p w14:paraId="73128C5F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4247B">
              <w:rPr>
                <w:rFonts w:ascii="Gill Sans MT" w:hAnsi="Gill Sans M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9A001DD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</w:tr>
      <w:tr w:rsidR="001C1D72" w:rsidRPr="00B4247B" w14:paraId="4157E5B4" w14:textId="77777777" w:rsidTr="001C1D72">
        <w:trPr>
          <w:jc w:val="center"/>
        </w:trPr>
        <w:tc>
          <w:tcPr>
            <w:tcW w:w="0" w:type="auto"/>
          </w:tcPr>
          <w:p w14:paraId="5871A6A5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4247B">
              <w:rPr>
                <w:rFonts w:ascii="Gill Sans MT" w:hAnsi="Gill Sans M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B12F544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</w:tr>
      <w:tr w:rsidR="001C1D72" w:rsidRPr="00B4247B" w14:paraId="6BF0D6EA" w14:textId="77777777" w:rsidTr="001C1D72">
        <w:trPr>
          <w:jc w:val="center"/>
        </w:trPr>
        <w:tc>
          <w:tcPr>
            <w:tcW w:w="0" w:type="auto"/>
          </w:tcPr>
          <w:p w14:paraId="6414067A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4247B">
              <w:rPr>
                <w:rFonts w:ascii="Gill Sans MT" w:hAnsi="Gill Sans M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F495939" w14:textId="77777777" w:rsidR="001C1D72" w:rsidRPr="00B4247B" w:rsidRDefault="001C1D72" w:rsidP="001C1D72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</w:tr>
    </w:tbl>
    <w:p w14:paraId="1171CEEA" w14:textId="77777777" w:rsidR="008128A1" w:rsidRPr="00B4247B" w:rsidRDefault="008128A1" w:rsidP="00EC54FE">
      <w:pPr>
        <w:pStyle w:val="Default"/>
        <w:rPr>
          <w:rFonts w:ascii="Gill Sans MT" w:hAnsi="Gill Sans MT"/>
          <w:sz w:val="20"/>
          <w:szCs w:val="20"/>
        </w:rPr>
      </w:pPr>
    </w:p>
    <w:p w14:paraId="561B9CE1" w14:textId="77777777" w:rsidR="00EC54FE" w:rsidRPr="00B4247B" w:rsidRDefault="00BE1EC0" w:rsidP="00EC54FE">
      <w:pPr>
        <w:pStyle w:val="Default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p</w:t>
      </w:r>
      <w:r w:rsidR="00EC54FE" w:rsidRPr="00B4247B">
        <w:rPr>
          <w:rFonts w:ascii="Gill Sans MT" w:hAnsi="Gill Sans MT"/>
          <w:sz w:val="20"/>
          <w:szCs w:val="20"/>
        </w:rPr>
        <w:t xml:space="preserve">er ciascuna operazione si è provveduto a verificare le seguenti condizioni: </w:t>
      </w:r>
    </w:p>
    <w:p w14:paraId="7C5E5494" w14:textId="77777777" w:rsidR="00EC54FE" w:rsidRPr="00B4247B" w:rsidRDefault="00EC54FE" w:rsidP="00B977A5">
      <w:pPr>
        <w:pStyle w:val="Default"/>
        <w:numPr>
          <w:ilvl w:val="0"/>
          <w:numId w:val="7"/>
        </w:numPr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le spese dichiarate afferiscono ad operazioni che concorrono all’attuazione degli obiettivi stabiliti dal PR FSE</w:t>
      </w:r>
      <w:r w:rsidR="008128A1" w:rsidRPr="00B4247B">
        <w:rPr>
          <w:rFonts w:ascii="Gill Sans MT" w:hAnsi="Gill Sans MT"/>
          <w:sz w:val="20"/>
          <w:szCs w:val="20"/>
        </w:rPr>
        <w:t>+</w:t>
      </w:r>
      <w:r w:rsidRPr="00B4247B">
        <w:rPr>
          <w:rFonts w:ascii="Gill Sans MT" w:hAnsi="Gill Sans MT"/>
          <w:sz w:val="20"/>
          <w:szCs w:val="20"/>
        </w:rPr>
        <w:t xml:space="preserve"> Lazio 20</w:t>
      </w:r>
      <w:r w:rsidR="008128A1" w:rsidRPr="00B4247B">
        <w:rPr>
          <w:rFonts w:ascii="Gill Sans MT" w:hAnsi="Gill Sans MT"/>
          <w:sz w:val="20"/>
          <w:szCs w:val="20"/>
        </w:rPr>
        <w:t>21</w:t>
      </w:r>
      <w:r w:rsidRPr="00B4247B">
        <w:rPr>
          <w:rFonts w:ascii="Gill Sans MT" w:hAnsi="Gill Sans MT"/>
          <w:sz w:val="20"/>
          <w:szCs w:val="20"/>
        </w:rPr>
        <w:t>-202</w:t>
      </w:r>
      <w:r w:rsidR="008128A1" w:rsidRPr="00B4247B">
        <w:rPr>
          <w:rFonts w:ascii="Gill Sans MT" w:hAnsi="Gill Sans MT"/>
          <w:sz w:val="20"/>
          <w:szCs w:val="20"/>
        </w:rPr>
        <w:t>7</w:t>
      </w:r>
      <w:r w:rsidRPr="00B4247B">
        <w:rPr>
          <w:rFonts w:ascii="Gill Sans MT" w:hAnsi="Gill Sans MT"/>
          <w:sz w:val="20"/>
          <w:szCs w:val="20"/>
        </w:rPr>
        <w:t xml:space="preserve"> – Investimenti per</w:t>
      </w:r>
      <w:r w:rsidR="008128A1" w:rsidRPr="00B4247B">
        <w:rPr>
          <w:rFonts w:ascii="Gill Sans MT" w:hAnsi="Gill Sans MT"/>
          <w:sz w:val="20"/>
          <w:szCs w:val="20"/>
        </w:rPr>
        <w:t xml:space="preserve"> l’occupazione e</w:t>
      </w:r>
      <w:r w:rsidRPr="00B4247B">
        <w:rPr>
          <w:rFonts w:ascii="Gill Sans MT" w:hAnsi="Gill Sans MT"/>
          <w:sz w:val="20"/>
          <w:szCs w:val="20"/>
        </w:rPr>
        <w:t xml:space="preserve"> la crescita; </w:t>
      </w:r>
    </w:p>
    <w:p w14:paraId="49DFA0BC" w14:textId="77777777" w:rsidR="00EC54FE" w:rsidRPr="00B4247B" w:rsidRDefault="00EC54FE" w:rsidP="00B977A5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le spese dichiarate sono conformi alle norme dell’UE e nazionali applicabili e sono state sostenute per le operazioni selezionate ai fini del finanziamento</w:t>
      </w:r>
      <w:r w:rsidR="00BD0AF6" w:rsidRPr="00B4247B">
        <w:rPr>
          <w:rFonts w:ascii="Gill Sans MT" w:hAnsi="Gill Sans MT"/>
          <w:sz w:val="20"/>
          <w:szCs w:val="20"/>
        </w:rPr>
        <w:t>,</w:t>
      </w:r>
      <w:r w:rsidRPr="00B4247B">
        <w:rPr>
          <w:rFonts w:ascii="Gill Sans MT" w:hAnsi="Gill Sans MT"/>
          <w:sz w:val="20"/>
          <w:szCs w:val="20"/>
        </w:rPr>
        <w:t xml:space="preserve"> conformemente ai criteri applicabili al Programma Operativo e alle pertinenti norme dell’UE e nazionali. In particolare: </w:t>
      </w:r>
    </w:p>
    <w:p w14:paraId="23262696" w14:textId="77777777" w:rsidR="00EC54FE" w:rsidRPr="00B4247B" w:rsidRDefault="00EC54FE" w:rsidP="00AF28C8">
      <w:pPr>
        <w:pStyle w:val="Default"/>
        <w:numPr>
          <w:ilvl w:val="1"/>
          <w:numId w:val="8"/>
        </w:numPr>
        <w:spacing w:after="46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le norme sugli aiuti di Stato; </w:t>
      </w:r>
    </w:p>
    <w:p w14:paraId="09A31D9D" w14:textId="77777777" w:rsidR="00EC54FE" w:rsidRPr="00B4247B" w:rsidRDefault="00EC54FE" w:rsidP="00AF28C8">
      <w:pPr>
        <w:pStyle w:val="Default"/>
        <w:numPr>
          <w:ilvl w:val="1"/>
          <w:numId w:val="8"/>
        </w:numPr>
        <w:spacing w:after="46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le norme sugli appalti pubblici e sulla concorrenza e promozione delle pari opportunità; </w:t>
      </w:r>
    </w:p>
    <w:p w14:paraId="51B3D0B3" w14:textId="77777777" w:rsidR="00EC54FE" w:rsidRPr="00B4247B" w:rsidRDefault="00EC54FE" w:rsidP="00AF28C8">
      <w:pPr>
        <w:pStyle w:val="Default"/>
        <w:numPr>
          <w:ilvl w:val="1"/>
          <w:numId w:val="8"/>
        </w:numPr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le norme riferite alla giustificazione degli anticipi nell’ambito degli Aiuti di Stato, a norma dell’art.</w:t>
      </w:r>
      <w:r w:rsidR="00BD0AF6" w:rsidRPr="00B4247B">
        <w:rPr>
          <w:rFonts w:ascii="Gill Sans MT" w:hAnsi="Gill Sans MT"/>
          <w:sz w:val="20"/>
          <w:szCs w:val="20"/>
        </w:rPr>
        <w:t>98</w:t>
      </w:r>
      <w:r w:rsidRPr="00B4247B">
        <w:rPr>
          <w:rFonts w:ascii="Gill Sans MT" w:hAnsi="Gill Sans MT"/>
          <w:sz w:val="20"/>
          <w:szCs w:val="20"/>
        </w:rPr>
        <w:t xml:space="preserve"> del Reg. (UE) </w:t>
      </w:r>
      <w:r w:rsidR="00BD0AF6" w:rsidRPr="00B4247B">
        <w:rPr>
          <w:rFonts w:ascii="Gill Sans MT" w:hAnsi="Gill Sans MT"/>
          <w:sz w:val="20"/>
          <w:szCs w:val="20"/>
        </w:rPr>
        <w:t>2021</w:t>
      </w:r>
      <w:r w:rsidRPr="00B4247B">
        <w:rPr>
          <w:rFonts w:ascii="Gill Sans MT" w:hAnsi="Gill Sans MT"/>
          <w:sz w:val="20"/>
          <w:szCs w:val="20"/>
        </w:rPr>
        <w:t>/</w:t>
      </w:r>
      <w:r w:rsidR="00BD0AF6" w:rsidRPr="00B4247B">
        <w:rPr>
          <w:rFonts w:ascii="Gill Sans MT" w:hAnsi="Gill Sans MT"/>
          <w:sz w:val="20"/>
          <w:szCs w:val="20"/>
        </w:rPr>
        <w:t>1060</w:t>
      </w:r>
      <w:r w:rsidRPr="00B4247B">
        <w:rPr>
          <w:rFonts w:ascii="Gill Sans MT" w:hAnsi="Gill Sans MT"/>
          <w:sz w:val="20"/>
          <w:szCs w:val="20"/>
        </w:rPr>
        <w:t xml:space="preserve"> </w:t>
      </w:r>
      <w:proofErr w:type="spellStart"/>
      <w:r w:rsidRPr="00B4247B">
        <w:rPr>
          <w:rFonts w:ascii="Gill Sans MT" w:hAnsi="Gill Sans MT"/>
          <w:sz w:val="20"/>
          <w:szCs w:val="20"/>
        </w:rPr>
        <w:t>s.m.i</w:t>
      </w:r>
      <w:proofErr w:type="spellEnd"/>
      <w:r w:rsidRPr="00B4247B">
        <w:rPr>
          <w:rFonts w:ascii="Gill Sans MT" w:hAnsi="Gill Sans MT"/>
          <w:sz w:val="20"/>
          <w:szCs w:val="20"/>
        </w:rPr>
        <w:t xml:space="preserve">, coperti dalle spese effettivamente sostenute dal beneficiario/soggetto attuatore entro un termine massimo di tre anni; </w:t>
      </w:r>
    </w:p>
    <w:p w14:paraId="7A5A337F" w14:textId="77777777" w:rsidR="00EC54FE" w:rsidRPr="00B4247B" w:rsidRDefault="00EC54FE" w:rsidP="00B977A5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la dichiarazione di spesa è corretta, è basata su documenti giustificativi verificabili e proviene da sistemi contabili affidabili</w:t>
      </w:r>
      <w:r w:rsidR="00924C1F" w:rsidRPr="00B4247B">
        <w:rPr>
          <w:rFonts w:ascii="Gill Sans MT" w:hAnsi="Gill Sans MT"/>
          <w:sz w:val="20"/>
          <w:szCs w:val="20"/>
        </w:rPr>
        <w:t>. T</w:t>
      </w:r>
      <w:r w:rsidRPr="00B4247B">
        <w:rPr>
          <w:rFonts w:ascii="Gill Sans MT" w:hAnsi="Gill Sans MT"/>
          <w:sz w:val="20"/>
          <w:szCs w:val="20"/>
        </w:rPr>
        <w:t xml:space="preserve">ali sistemi assicurano, inoltre, la contabilità separata e la corretta archiviazione e conservazione della documentazione amministrativo-contabile relativa alle singole operazioni; </w:t>
      </w:r>
    </w:p>
    <w:p w14:paraId="7176927C" w14:textId="77777777" w:rsidR="00EC54FE" w:rsidRPr="00B4247B" w:rsidRDefault="00EC54FE" w:rsidP="00B977A5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la dichiarazione di spesa tiene conto degli eventuali importi ritirati relativi a spese precedentemente certificate alla Commissione Europea; </w:t>
      </w:r>
    </w:p>
    <w:p w14:paraId="6CDE88EB" w14:textId="77777777" w:rsidR="001478F1" w:rsidRPr="00B4247B" w:rsidRDefault="00EC54FE" w:rsidP="001478F1">
      <w:pPr>
        <w:pStyle w:val="Default"/>
        <w:numPr>
          <w:ilvl w:val="0"/>
          <w:numId w:val="7"/>
        </w:numPr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la dichiarazione di spesa tiene conto degli importi ritenuti non ammissibili a seguito dei controlli di I livello effettuati dall’</w:t>
      </w:r>
      <w:proofErr w:type="spellStart"/>
      <w:r w:rsidRPr="00B4247B">
        <w:rPr>
          <w:rFonts w:ascii="Gill Sans MT" w:hAnsi="Gill Sans MT"/>
          <w:sz w:val="20"/>
          <w:szCs w:val="20"/>
        </w:rPr>
        <w:t>AdG</w:t>
      </w:r>
      <w:proofErr w:type="spellEnd"/>
      <w:r w:rsidRPr="00B4247B">
        <w:rPr>
          <w:rFonts w:ascii="Gill Sans MT" w:hAnsi="Gill Sans MT"/>
          <w:sz w:val="20"/>
          <w:szCs w:val="20"/>
        </w:rPr>
        <w:t xml:space="preserve"> e dagli OOII, ognuna per gli interventi di propria competenza; </w:t>
      </w:r>
    </w:p>
    <w:p w14:paraId="3037928A" w14:textId="3C3049A0" w:rsidR="00BD0AF6" w:rsidRPr="00B4247B" w:rsidRDefault="00EC54FE" w:rsidP="00E21707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le operazioni per le quali vengono rendicontate le spese sono state oggetto di </w:t>
      </w:r>
      <w:r w:rsidR="00BD0AF6" w:rsidRPr="00B4247B">
        <w:rPr>
          <w:rFonts w:ascii="Gill Sans MT" w:hAnsi="Gill Sans MT"/>
          <w:sz w:val="20"/>
          <w:szCs w:val="20"/>
        </w:rPr>
        <w:t>verifiche di gestione</w:t>
      </w:r>
      <w:r w:rsidRPr="00B4247B">
        <w:rPr>
          <w:rFonts w:ascii="Gill Sans MT" w:hAnsi="Gill Sans MT"/>
          <w:sz w:val="20"/>
          <w:szCs w:val="20"/>
        </w:rPr>
        <w:t xml:space="preserve">, </w:t>
      </w:r>
      <w:r w:rsidR="006D0857" w:rsidRPr="00B4247B">
        <w:rPr>
          <w:rFonts w:ascii="Gill Sans MT" w:hAnsi="Gill Sans MT"/>
          <w:sz w:val="20"/>
          <w:szCs w:val="20"/>
        </w:rPr>
        <w:t>di cui all’art. 74, comma 1, lettera a) del R</w:t>
      </w:r>
      <w:r w:rsidR="00AF28C8">
        <w:rPr>
          <w:rFonts w:ascii="Gill Sans MT" w:hAnsi="Gill Sans MT"/>
          <w:sz w:val="20"/>
          <w:szCs w:val="20"/>
        </w:rPr>
        <w:t>eg. (UE) 2021/1060</w:t>
      </w:r>
      <w:r w:rsidR="006D0857" w:rsidRPr="00B4247B">
        <w:rPr>
          <w:rFonts w:ascii="Gill Sans MT" w:hAnsi="Gill Sans MT"/>
          <w:sz w:val="20"/>
          <w:szCs w:val="20"/>
        </w:rPr>
        <w:t xml:space="preserve">, </w:t>
      </w:r>
      <w:r w:rsidRPr="00B4247B">
        <w:rPr>
          <w:rFonts w:ascii="Gill Sans MT" w:hAnsi="Gill Sans MT"/>
          <w:sz w:val="20"/>
          <w:szCs w:val="20"/>
        </w:rPr>
        <w:t>secondo le procedure definite nel Sistema di</w:t>
      </w:r>
      <w:r w:rsidR="00E21707" w:rsidRPr="00B4247B">
        <w:rPr>
          <w:rFonts w:ascii="Gill Sans MT" w:hAnsi="Gill Sans MT"/>
          <w:sz w:val="20"/>
          <w:szCs w:val="20"/>
        </w:rPr>
        <w:t xml:space="preserve"> </w:t>
      </w:r>
      <w:r w:rsidRPr="00B4247B">
        <w:rPr>
          <w:rFonts w:ascii="Gill Sans MT" w:hAnsi="Gill Sans MT"/>
          <w:sz w:val="20"/>
          <w:szCs w:val="20"/>
        </w:rPr>
        <w:t>Gestione e controllo del PR FSE</w:t>
      </w:r>
      <w:r w:rsidR="00BD0AF6" w:rsidRPr="00B4247B">
        <w:rPr>
          <w:rFonts w:ascii="Gill Sans MT" w:hAnsi="Gill Sans MT"/>
          <w:sz w:val="20"/>
          <w:szCs w:val="20"/>
        </w:rPr>
        <w:t>+</w:t>
      </w:r>
      <w:r w:rsidRPr="00B4247B">
        <w:rPr>
          <w:rFonts w:ascii="Gill Sans MT" w:hAnsi="Gill Sans MT"/>
          <w:sz w:val="20"/>
          <w:szCs w:val="20"/>
        </w:rPr>
        <w:t xml:space="preserve"> Lazio 20</w:t>
      </w:r>
      <w:r w:rsidR="00BD0AF6" w:rsidRPr="00B4247B">
        <w:rPr>
          <w:rFonts w:ascii="Gill Sans MT" w:hAnsi="Gill Sans MT"/>
          <w:sz w:val="20"/>
          <w:szCs w:val="20"/>
        </w:rPr>
        <w:t>21</w:t>
      </w:r>
      <w:r w:rsidRPr="00B4247B">
        <w:rPr>
          <w:rFonts w:ascii="Gill Sans MT" w:hAnsi="Gill Sans MT"/>
          <w:sz w:val="20"/>
          <w:szCs w:val="20"/>
        </w:rPr>
        <w:t>-</w:t>
      </w:r>
      <w:r w:rsidR="00FC43B6" w:rsidRPr="00B4247B">
        <w:rPr>
          <w:rFonts w:ascii="Gill Sans MT" w:hAnsi="Gill Sans MT"/>
          <w:sz w:val="20"/>
          <w:szCs w:val="20"/>
        </w:rPr>
        <w:t>2027</w:t>
      </w:r>
      <w:r w:rsidRPr="00B4247B">
        <w:rPr>
          <w:rFonts w:ascii="Gill Sans MT" w:hAnsi="Gill Sans MT"/>
          <w:sz w:val="20"/>
          <w:szCs w:val="20"/>
        </w:rPr>
        <w:t xml:space="preserve"> – Investimenti per </w:t>
      </w:r>
      <w:r w:rsidR="00BD0AF6" w:rsidRPr="00B4247B">
        <w:rPr>
          <w:rFonts w:ascii="Gill Sans MT" w:hAnsi="Gill Sans MT"/>
          <w:sz w:val="20"/>
          <w:szCs w:val="20"/>
        </w:rPr>
        <w:t xml:space="preserve">l’occupazione e </w:t>
      </w:r>
      <w:r w:rsidRPr="00B4247B">
        <w:rPr>
          <w:rFonts w:ascii="Gill Sans MT" w:hAnsi="Gill Sans MT"/>
          <w:sz w:val="20"/>
          <w:szCs w:val="20"/>
        </w:rPr>
        <w:t xml:space="preserve">la crescita. </w:t>
      </w:r>
      <w:r w:rsidR="00E21707" w:rsidRPr="00B4247B">
        <w:rPr>
          <w:rFonts w:ascii="Gill Sans MT" w:hAnsi="Gill Sans MT"/>
          <w:sz w:val="20"/>
          <w:szCs w:val="20"/>
        </w:rPr>
        <w:t>Tali verifiche sono finalizzate all’</w:t>
      </w:r>
      <w:r w:rsidR="001478F1" w:rsidRPr="00B4247B">
        <w:rPr>
          <w:rFonts w:ascii="Gill Sans MT" w:hAnsi="Gill Sans MT"/>
          <w:sz w:val="20"/>
          <w:szCs w:val="20"/>
        </w:rPr>
        <w:t>accerta</w:t>
      </w:r>
      <w:r w:rsidR="00E21707" w:rsidRPr="00B4247B">
        <w:rPr>
          <w:rFonts w:ascii="Gill Sans MT" w:hAnsi="Gill Sans MT"/>
          <w:sz w:val="20"/>
          <w:szCs w:val="20"/>
        </w:rPr>
        <w:t>mento</w:t>
      </w:r>
      <w:r w:rsidR="001478F1" w:rsidRPr="00B4247B">
        <w:rPr>
          <w:rFonts w:ascii="Gill Sans MT" w:hAnsi="Gill Sans MT"/>
          <w:sz w:val="20"/>
          <w:szCs w:val="20"/>
        </w:rPr>
        <w:t xml:space="preserve"> che i prodotti e i servizi cofinanziati siano stati forniti, che l’operazione sia conforme al diritto applicabile, al programma e alle condizioni per il sostegno dell’operazione;</w:t>
      </w:r>
    </w:p>
    <w:p w14:paraId="5EFD72A6" w14:textId="77777777" w:rsidR="00EC54FE" w:rsidRPr="00B4247B" w:rsidRDefault="00EC54FE" w:rsidP="001B5FBA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le operazioni sono registrate in appositi archivi informatici e sono accessibili, su richiesta, ai pertinenti servizi della Commissione Europea e/o alle Amministrazioni competenti; </w:t>
      </w:r>
    </w:p>
    <w:p w14:paraId="3C244530" w14:textId="77777777" w:rsidR="00EC54FE" w:rsidRPr="00B4247B" w:rsidRDefault="00EC54FE" w:rsidP="001B5FBA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le operazioni riconducibili alle spese rendicontate non beneficiano, né beneficeranno, di altri aiuti pubblici, nazionali e comunitari; </w:t>
      </w:r>
    </w:p>
    <w:p w14:paraId="567F1814" w14:textId="0C8EEB22" w:rsidR="00B977A5" w:rsidRPr="00B4247B" w:rsidRDefault="00EC54FE" w:rsidP="001B5FBA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>è stato dato seguito alle eventuali osservazioni rivolte dalla CE nell’ambito del</w:t>
      </w:r>
      <w:r w:rsidR="00FC43B6" w:rsidRPr="00B4247B">
        <w:rPr>
          <w:rFonts w:ascii="Gill Sans MT" w:hAnsi="Gill Sans MT"/>
          <w:sz w:val="20"/>
          <w:szCs w:val="20"/>
        </w:rPr>
        <w:t xml:space="preserve"> rie</w:t>
      </w:r>
      <w:r w:rsidRPr="00B4247B">
        <w:rPr>
          <w:rFonts w:ascii="Gill Sans MT" w:hAnsi="Gill Sans MT"/>
          <w:sz w:val="20"/>
          <w:szCs w:val="20"/>
        </w:rPr>
        <w:t xml:space="preserve">same annuale del PR in conformità dell’art. </w:t>
      </w:r>
      <w:r w:rsidR="00FC43B6" w:rsidRPr="00B4247B">
        <w:rPr>
          <w:rFonts w:ascii="Gill Sans MT" w:hAnsi="Gill Sans MT"/>
          <w:sz w:val="20"/>
          <w:szCs w:val="20"/>
        </w:rPr>
        <w:t>4</w:t>
      </w:r>
      <w:r w:rsidRPr="00B4247B">
        <w:rPr>
          <w:rFonts w:ascii="Gill Sans MT" w:hAnsi="Gill Sans MT"/>
          <w:sz w:val="20"/>
          <w:szCs w:val="20"/>
        </w:rPr>
        <w:t xml:space="preserve">1 del Reg. (UE) </w:t>
      </w:r>
      <w:r w:rsidR="00FC43B6" w:rsidRPr="00B4247B">
        <w:rPr>
          <w:rFonts w:ascii="Gill Sans MT" w:hAnsi="Gill Sans MT"/>
          <w:sz w:val="20"/>
          <w:szCs w:val="20"/>
        </w:rPr>
        <w:t>2021</w:t>
      </w:r>
      <w:r w:rsidRPr="00B4247B">
        <w:rPr>
          <w:rFonts w:ascii="Gill Sans MT" w:hAnsi="Gill Sans MT"/>
          <w:sz w:val="20"/>
          <w:szCs w:val="20"/>
        </w:rPr>
        <w:t>/</w:t>
      </w:r>
      <w:r w:rsidR="00FC43B6" w:rsidRPr="00B4247B">
        <w:rPr>
          <w:rFonts w:ascii="Gill Sans MT" w:hAnsi="Gill Sans MT"/>
          <w:sz w:val="20"/>
          <w:szCs w:val="20"/>
        </w:rPr>
        <w:t>1060</w:t>
      </w:r>
      <w:r w:rsidRPr="00B4247B">
        <w:rPr>
          <w:rFonts w:ascii="Gill Sans MT" w:hAnsi="Gill Sans MT"/>
          <w:sz w:val="20"/>
          <w:szCs w:val="20"/>
        </w:rPr>
        <w:t xml:space="preserve"> </w:t>
      </w:r>
      <w:proofErr w:type="spellStart"/>
      <w:r w:rsidRPr="00B4247B">
        <w:rPr>
          <w:rFonts w:ascii="Gill Sans MT" w:hAnsi="Gill Sans MT"/>
          <w:sz w:val="20"/>
          <w:szCs w:val="20"/>
        </w:rPr>
        <w:t>s.m.i</w:t>
      </w:r>
      <w:r w:rsidR="00AF28C8">
        <w:rPr>
          <w:rFonts w:ascii="Gill Sans MT" w:hAnsi="Gill Sans MT"/>
          <w:sz w:val="20"/>
          <w:szCs w:val="20"/>
        </w:rPr>
        <w:t>.</w:t>
      </w:r>
      <w:bookmarkStart w:id="2" w:name="_GoBack"/>
      <w:bookmarkEnd w:id="2"/>
      <w:proofErr w:type="spellEnd"/>
      <w:r w:rsidRPr="00B4247B">
        <w:rPr>
          <w:rFonts w:ascii="Gill Sans MT" w:hAnsi="Gill Sans MT"/>
          <w:sz w:val="20"/>
          <w:szCs w:val="20"/>
        </w:rPr>
        <w:t xml:space="preserve">; </w:t>
      </w:r>
    </w:p>
    <w:p w14:paraId="64CBA8B5" w14:textId="77777777" w:rsidR="00EC54FE" w:rsidRPr="00B4247B" w:rsidRDefault="00EC54FE" w:rsidP="001B5FBA">
      <w:pPr>
        <w:pStyle w:val="Default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t xml:space="preserve">le informazioni su eventuali procedimenti di carattere giudiziario civile, penale o amministrativo, relative ad operazioni rendicontate sono state fornite tempestivamente; </w:t>
      </w:r>
    </w:p>
    <w:p w14:paraId="741401BD" w14:textId="77777777" w:rsidR="00EC54FE" w:rsidRPr="00B4247B" w:rsidRDefault="00EC54FE" w:rsidP="001B5FBA">
      <w:pPr>
        <w:pStyle w:val="Paragrafoelenco"/>
        <w:numPr>
          <w:ilvl w:val="0"/>
          <w:numId w:val="7"/>
        </w:numPr>
        <w:jc w:val="both"/>
        <w:rPr>
          <w:rFonts w:ascii="Gill Sans MT" w:hAnsi="Gill Sans MT"/>
          <w:sz w:val="20"/>
          <w:szCs w:val="20"/>
        </w:rPr>
      </w:pPr>
      <w:r w:rsidRPr="00B4247B">
        <w:rPr>
          <w:rFonts w:ascii="Gill Sans MT" w:hAnsi="Gill Sans MT"/>
          <w:sz w:val="20"/>
          <w:szCs w:val="20"/>
        </w:rPr>
        <w:lastRenderedPageBreak/>
        <w:t>l’attuazione del PR è avvenuta nel rispetto della normativa (UE) e nazionale vigente in materia di pubblicità ed informazione.</w:t>
      </w:r>
    </w:p>
    <w:p w14:paraId="43ABD900" w14:textId="77777777" w:rsidR="00AE3485" w:rsidRPr="00B4247B" w:rsidRDefault="00AE3485" w:rsidP="00AE3485">
      <w:pPr>
        <w:rPr>
          <w:rFonts w:ascii="Gill Sans MT" w:hAnsi="Gill Sans MT"/>
          <w:sz w:val="20"/>
          <w:szCs w:val="20"/>
        </w:rPr>
      </w:pPr>
    </w:p>
    <w:p w14:paraId="32B0A3FA" w14:textId="77777777" w:rsidR="00EC54FE" w:rsidRPr="00B4247B" w:rsidRDefault="00AE3485" w:rsidP="00AE3485">
      <w:pPr>
        <w:ind w:left="7080" w:firstLine="708"/>
        <w:rPr>
          <w:rFonts w:ascii="Gill Sans MT" w:hAnsi="Gill Sans MT"/>
          <w:i/>
          <w:iCs/>
          <w:sz w:val="20"/>
          <w:szCs w:val="20"/>
        </w:rPr>
      </w:pPr>
      <w:r w:rsidRPr="00B4247B">
        <w:rPr>
          <w:rFonts w:ascii="Gill Sans MT" w:hAnsi="Gill Sans MT"/>
          <w:i/>
          <w:iCs/>
          <w:sz w:val="20"/>
          <w:szCs w:val="20"/>
        </w:rPr>
        <w:t>(F</w:t>
      </w:r>
      <w:r w:rsidR="00EC54FE" w:rsidRPr="00B4247B">
        <w:rPr>
          <w:rFonts w:ascii="Gill Sans MT" w:hAnsi="Gill Sans MT"/>
          <w:i/>
          <w:iCs/>
          <w:sz w:val="20"/>
          <w:szCs w:val="20"/>
        </w:rPr>
        <w:t>irma</w:t>
      </w:r>
      <w:r w:rsidRPr="00B4247B">
        <w:rPr>
          <w:rFonts w:ascii="Gill Sans MT" w:hAnsi="Gill Sans MT"/>
          <w:i/>
          <w:iCs/>
          <w:sz w:val="20"/>
          <w:szCs w:val="20"/>
        </w:rPr>
        <w:t>)</w:t>
      </w:r>
    </w:p>
    <w:sectPr w:rsidR="00EC54FE" w:rsidRPr="00B4247B" w:rsidSect="00243B32">
      <w:headerReference w:type="default" r:id="rId9"/>
      <w:footerReference w:type="default" r:id="rId10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854F6" w14:textId="77777777" w:rsidR="00F34E4E" w:rsidRDefault="00F34E4E" w:rsidP="003732CF">
      <w:pPr>
        <w:spacing w:after="0" w:line="240" w:lineRule="auto"/>
      </w:pPr>
      <w:r>
        <w:separator/>
      </w:r>
    </w:p>
  </w:endnote>
  <w:endnote w:type="continuationSeparator" w:id="0">
    <w:p w14:paraId="7C5C31EC" w14:textId="77777777" w:rsidR="00F34E4E" w:rsidRDefault="00F34E4E" w:rsidP="00373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341901"/>
      <w:docPartObj>
        <w:docPartGallery w:val="Page Numbers (Bottom of Page)"/>
        <w:docPartUnique/>
      </w:docPartObj>
    </w:sdtPr>
    <w:sdtEndPr/>
    <w:sdtContent>
      <w:p w14:paraId="2F8ED4A9" w14:textId="77777777" w:rsidR="004A56B9" w:rsidRDefault="004A56B9">
        <w:pPr>
          <w:pStyle w:val="Pidipagina"/>
          <w:jc w:val="center"/>
        </w:pPr>
      </w:p>
      <w:p w14:paraId="1581271F" w14:textId="37ED2DD3" w:rsidR="004A56B9" w:rsidRDefault="004A56B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C8">
          <w:rPr>
            <w:noProof/>
          </w:rPr>
          <w:t>2</w:t>
        </w:r>
        <w:r>
          <w:fldChar w:fldCharType="end"/>
        </w:r>
      </w:p>
    </w:sdtContent>
  </w:sdt>
  <w:p w14:paraId="16C68DEE" w14:textId="77777777" w:rsidR="00EF5E2B" w:rsidRDefault="00EF5E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718A9" w14:textId="77777777" w:rsidR="00F34E4E" w:rsidRDefault="00F34E4E" w:rsidP="003732CF">
      <w:pPr>
        <w:spacing w:after="0" w:line="240" w:lineRule="auto"/>
      </w:pPr>
      <w:r>
        <w:separator/>
      </w:r>
    </w:p>
  </w:footnote>
  <w:footnote w:type="continuationSeparator" w:id="0">
    <w:p w14:paraId="5DF080FC" w14:textId="77777777" w:rsidR="00F34E4E" w:rsidRDefault="00F34E4E" w:rsidP="00373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18ABA" w14:textId="77777777" w:rsidR="00751132" w:rsidRDefault="00751132" w:rsidP="0012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A8777F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104B11DF" wp14:editId="2AF9512F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A3AC22" w14:textId="77777777" w:rsidR="00751132" w:rsidRDefault="00751132" w:rsidP="0012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070F4E6D" w14:textId="77777777" w:rsidR="0012466F" w:rsidRPr="00751132" w:rsidRDefault="0012466F" w:rsidP="0012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751132">
      <w:rPr>
        <w:rFonts w:ascii="Gill Sans MT" w:hAnsi="Gill Sans MT"/>
        <w:sz w:val="18"/>
        <w:szCs w:val="18"/>
      </w:rPr>
      <w:t>Programma Fondo sociale Europeo PLUS (FSE+) 2021-2027</w:t>
    </w:r>
  </w:p>
  <w:p w14:paraId="7140564E" w14:textId="77777777" w:rsidR="0012466F" w:rsidRDefault="0012466F" w:rsidP="001246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22ABE"/>
    <w:multiLevelType w:val="hybridMultilevel"/>
    <w:tmpl w:val="F1F6F5F4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B6248"/>
    <w:multiLevelType w:val="hybridMultilevel"/>
    <w:tmpl w:val="725A8334"/>
    <w:lvl w:ilvl="0" w:tplc="8482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5436A"/>
    <w:multiLevelType w:val="hybridMultilevel"/>
    <w:tmpl w:val="E0EA19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DA6CE59C">
      <w:start w:val="1"/>
      <w:numFmt w:val="bullet"/>
      <w:lvlText w:val="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05406"/>
    <w:multiLevelType w:val="hybridMultilevel"/>
    <w:tmpl w:val="4CF266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06E9F22">
      <w:numFmt w:val="bullet"/>
      <w:lvlText w:val="−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40102"/>
    <w:multiLevelType w:val="hybridMultilevel"/>
    <w:tmpl w:val="D5329044"/>
    <w:lvl w:ilvl="0" w:tplc="6D7823B8">
      <w:numFmt w:val="bullet"/>
      <w:lvlText w:val="—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C1B5D"/>
    <w:multiLevelType w:val="hybridMultilevel"/>
    <w:tmpl w:val="EC9E31F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3089F"/>
    <w:multiLevelType w:val="hybridMultilevel"/>
    <w:tmpl w:val="C8726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F272A"/>
    <w:multiLevelType w:val="hybridMultilevel"/>
    <w:tmpl w:val="7B12E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CF"/>
    <w:rsid w:val="00021FDE"/>
    <w:rsid w:val="00030DD1"/>
    <w:rsid w:val="000E5803"/>
    <w:rsid w:val="001165DD"/>
    <w:rsid w:val="00123095"/>
    <w:rsid w:val="0012466F"/>
    <w:rsid w:val="00142523"/>
    <w:rsid w:val="001478F1"/>
    <w:rsid w:val="001B5FBA"/>
    <w:rsid w:val="001C1D72"/>
    <w:rsid w:val="001F0AC8"/>
    <w:rsid w:val="002044F1"/>
    <w:rsid w:val="002219C3"/>
    <w:rsid w:val="00223FBB"/>
    <w:rsid w:val="00243B32"/>
    <w:rsid w:val="00262CB2"/>
    <w:rsid w:val="002A3475"/>
    <w:rsid w:val="002B1852"/>
    <w:rsid w:val="002C0F91"/>
    <w:rsid w:val="002C1ACE"/>
    <w:rsid w:val="00306AAC"/>
    <w:rsid w:val="003732CF"/>
    <w:rsid w:val="00397D68"/>
    <w:rsid w:val="003D2014"/>
    <w:rsid w:val="003F6A2A"/>
    <w:rsid w:val="00426674"/>
    <w:rsid w:val="00472CC3"/>
    <w:rsid w:val="004A56B9"/>
    <w:rsid w:val="004C3EEA"/>
    <w:rsid w:val="005101C7"/>
    <w:rsid w:val="00573E18"/>
    <w:rsid w:val="00573EFB"/>
    <w:rsid w:val="00582ABC"/>
    <w:rsid w:val="00592191"/>
    <w:rsid w:val="005A6D6F"/>
    <w:rsid w:val="005A7E88"/>
    <w:rsid w:val="005B54A9"/>
    <w:rsid w:val="00605713"/>
    <w:rsid w:val="006344C0"/>
    <w:rsid w:val="00656C14"/>
    <w:rsid w:val="006A175B"/>
    <w:rsid w:val="006A4A82"/>
    <w:rsid w:val="006D0857"/>
    <w:rsid w:val="006E27F2"/>
    <w:rsid w:val="006E4B64"/>
    <w:rsid w:val="00702937"/>
    <w:rsid w:val="007120BD"/>
    <w:rsid w:val="00751132"/>
    <w:rsid w:val="00764F05"/>
    <w:rsid w:val="00784B1D"/>
    <w:rsid w:val="007B1214"/>
    <w:rsid w:val="007B2AA2"/>
    <w:rsid w:val="007E06F9"/>
    <w:rsid w:val="007E1255"/>
    <w:rsid w:val="008128A1"/>
    <w:rsid w:val="00824EA8"/>
    <w:rsid w:val="00895F89"/>
    <w:rsid w:val="008B0B9B"/>
    <w:rsid w:val="008B4AD1"/>
    <w:rsid w:val="00903D85"/>
    <w:rsid w:val="00924C1F"/>
    <w:rsid w:val="00A7037C"/>
    <w:rsid w:val="00A8777F"/>
    <w:rsid w:val="00A87D02"/>
    <w:rsid w:val="00A93EBE"/>
    <w:rsid w:val="00AA46AE"/>
    <w:rsid w:val="00AC3C55"/>
    <w:rsid w:val="00AD1DC0"/>
    <w:rsid w:val="00AD5C5A"/>
    <w:rsid w:val="00AE3485"/>
    <w:rsid w:val="00AF28C8"/>
    <w:rsid w:val="00B06DD7"/>
    <w:rsid w:val="00B36119"/>
    <w:rsid w:val="00B4247B"/>
    <w:rsid w:val="00B4326D"/>
    <w:rsid w:val="00B45130"/>
    <w:rsid w:val="00B72239"/>
    <w:rsid w:val="00B7669C"/>
    <w:rsid w:val="00B977A5"/>
    <w:rsid w:val="00BD0AF6"/>
    <w:rsid w:val="00BE1EC0"/>
    <w:rsid w:val="00C056B1"/>
    <w:rsid w:val="00C33BC4"/>
    <w:rsid w:val="00C65E91"/>
    <w:rsid w:val="00D51AC1"/>
    <w:rsid w:val="00DC035B"/>
    <w:rsid w:val="00DC3B8A"/>
    <w:rsid w:val="00E0777E"/>
    <w:rsid w:val="00E21707"/>
    <w:rsid w:val="00E2715F"/>
    <w:rsid w:val="00E505FC"/>
    <w:rsid w:val="00EC54FE"/>
    <w:rsid w:val="00EF5E2B"/>
    <w:rsid w:val="00F34E4E"/>
    <w:rsid w:val="00F47CB8"/>
    <w:rsid w:val="00F62BE3"/>
    <w:rsid w:val="00FC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68AB6"/>
  <w15:docId w15:val="{D89F9E38-195D-471E-9517-0170D1C5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12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2CF"/>
    <w:rPr>
      <w:rFonts w:ascii="Tahoma" w:hAnsi="Tahoma" w:cs="Tahoma"/>
      <w:sz w:val="16"/>
      <w:szCs w:val="16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3732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3732CF"/>
  </w:style>
  <w:style w:type="paragraph" w:styleId="Pidipagina">
    <w:name w:val="footer"/>
    <w:basedOn w:val="Normale"/>
    <w:link w:val="PidipaginaCarattere"/>
    <w:uiPriority w:val="99"/>
    <w:unhideWhenUsed/>
    <w:rsid w:val="003732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2CF"/>
  </w:style>
  <w:style w:type="paragraph" w:styleId="Nessunaspaziatura">
    <w:name w:val="No Spacing"/>
    <w:link w:val="NessunaspaziaturaCarattere"/>
    <w:uiPriority w:val="1"/>
    <w:qFormat/>
    <w:rsid w:val="003732CF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732CF"/>
    <w:rPr>
      <w:rFonts w:eastAsiaTheme="minorEastAsia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12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7120BD"/>
    <w:pPr>
      <w:ind w:left="720"/>
      <w:contextualSpacing/>
    </w:pPr>
  </w:style>
  <w:style w:type="table" w:customStyle="1" w:styleId="Grigliatabella4">
    <w:name w:val="Griglia tabella4"/>
    <w:basedOn w:val="Tabellanormale"/>
    <w:next w:val="Grigliatabella"/>
    <w:rsid w:val="00F62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F62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E5803"/>
    <w:rPr>
      <w:color w:val="0000FF" w:themeColor="hyperlink"/>
      <w:u w:val="single"/>
    </w:rPr>
  </w:style>
  <w:style w:type="paragraph" w:customStyle="1" w:styleId="Default">
    <w:name w:val="Default"/>
    <w:rsid w:val="006A17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DBA92C-3FC5-4AFE-93DD-1FD62E56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finanziari dal POR FSE 2014-2020</vt:lpstr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finanziari dal POR FSE 2014-2020</dc:title>
  <dc:creator>BB105PPST1PSZ1</dc:creator>
  <cp:lastModifiedBy>GV14QPST8PSZ1b</cp:lastModifiedBy>
  <cp:revision>7</cp:revision>
  <dcterms:created xsi:type="dcterms:W3CDTF">2023-11-28T13:44:00Z</dcterms:created>
  <dcterms:modified xsi:type="dcterms:W3CDTF">2023-12-19T11:41:00Z</dcterms:modified>
</cp:coreProperties>
</file>